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05" w:rsidRPr="003E5E9E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РЕСПУБЛИКА СЕВЕРНАЯ ОСЕТИЯ – АЛАНИЯ</w:t>
      </w:r>
    </w:p>
    <w:p w:rsidR="00C22105" w:rsidRPr="003E5E9E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C22105" w:rsidRPr="003E5E9E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ГЛАВА АДМИНИСТРАЦИИ МЕСТНОГО САМОУПРАВЛЕНИЯ</w:t>
      </w:r>
    </w:p>
    <w:p w:rsidR="00C22105" w:rsidRPr="003E5E9E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C22105" w:rsidRPr="003E5E9E" w:rsidRDefault="003E5E9E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ЗАДАЛЕСКОЕ</w:t>
      </w:r>
      <w:r w:rsidR="00C22105" w:rsidRPr="003E5E9E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C22105" w:rsidRPr="003E5E9E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C22105" w:rsidRPr="003E5E9E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22105" w:rsidRPr="003E5E9E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C22105" w:rsidRPr="003E5E9E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ИРАФСКИЙ РАЙОН</w:t>
      </w:r>
    </w:p>
    <w:p w:rsidR="00C22105" w:rsidRPr="003E5E9E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C22105" w:rsidRPr="003E5E9E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ПОСТАНОВЛЕНИЕ</w:t>
      </w:r>
    </w:p>
    <w:p w:rsidR="00C22105" w:rsidRPr="003E5E9E" w:rsidRDefault="00C22105" w:rsidP="00E602B4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E5E9E">
        <w:rPr>
          <w:rFonts w:ascii="Arial" w:hAnsi="Arial" w:cs="Arial"/>
          <w:b/>
          <w:sz w:val="32"/>
          <w:szCs w:val="32"/>
        </w:rPr>
        <w:t>от «</w:t>
      </w:r>
      <w:r w:rsidR="003E5E9E" w:rsidRPr="003E5E9E">
        <w:rPr>
          <w:rFonts w:ascii="Arial" w:hAnsi="Arial" w:cs="Arial"/>
          <w:b/>
          <w:sz w:val="32"/>
          <w:szCs w:val="32"/>
        </w:rPr>
        <w:t>16</w:t>
      </w:r>
      <w:r w:rsidRPr="003E5E9E">
        <w:rPr>
          <w:rFonts w:ascii="Arial" w:hAnsi="Arial" w:cs="Arial"/>
          <w:b/>
          <w:sz w:val="32"/>
          <w:szCs w:val="32"/>
        </w:rPr>
        <w:t xml:space="preserve">» </w:t>
      </w:r>
      <w:r w:rsidR="003E5E9E" w:rsidRPr="003E5E9E">
        <w:rPr>
          <w:rFonts w:ascii="Arial" w:hAnsi="Arial" w:cs="Arial"/>
          <w:b/>
          <w:sz w:val="32"/>
          <w:szCs w:val="32"/>
        </w:rPr>
        <w:t>ноя</w:t>
      </w:r>
      <w:r w:rsidRPr="003E5E9E">
        <w:rPr>
          <w:rFonts w:ascii="Arial" w:hAnsi="Arial" w:cs="Arial"/>
          <w:b/>
          <w:sz w:val="32"/>
          <w:szCs w:val="32"/>
        </w:rPr>
        <w:t>бря 2022 г. №</w:t>
      </w:r>
      <w:r w:rsidR="003E5E9E" w:rsidRPr="003E5E9E">
        <w:rPr>
          <w:rFonts w:ascii="Arial" w:hAnsi="Arial" w:cs="Arial"/>
          <w:b/>
          <w:sz w:val="32"/>
          <w:szCs w:val="32"/>
        </w:rPr>
        <w:t>4</w:t>
      </w:r>
    </w:p>
    <w:p w:rsidR="00BC695E" w:rsidRPr="00C82863" w:rsidRDefault="00BC695E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E02" w:rsidRPr="00C82863" w:rsidRDefault="00E602B4" w:rsidP="003E5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>ОБ УТВЕРЖДЕНИИ ПОРЯДКА ВЕДЕНИЯ МУНИЦИПАЛЬНОЙ ДОЛГОВОЙ КНИГИ</w:t>
      </w:r>
      <w:r w:rsidR="003E5E9E" w:rsidRPr="003E5E9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>МУНИЦИПАЛЬНОГО ОБРАЗОВАНИЯ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 xml:space="preserve">В соответствии со статьей 120, частью 2 статьи 121 Бюджетного кодекса Российской Федерации, Положением о бюджетном процессе 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Задалеского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сельского поселения, Уставом муниципального образования –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</w:p>
    <w:p w:rsidR="00EE3E02" w:rsidRDefault="00EE3E02" w:rsidP="00E602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602B4">
        <w:rPr>
          <w:rFonts w:ascii="Arial" w:hAnsi="Arial" w:cs="Arial"/>
          <w:b/>
          <w:color w:val="000000"/>
          <w:sz w:val="28"/>
          <w:szCs w:val="28"/>
        </w:rPr>
        <w:t>постановляю:</w:t>
      </w:r>
    </w:p>
    <w:p w:rsidR="00E602B4" w:rsidRPr="00E602B4" w:rsidRDefault="00E602B4" w:rsidP="00E602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>1. Утвердить Порядок ведения муниципальной долговой книги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 xml:space="preserve">2. Утвердить Форму муниципальной долговой книги </w:t>
      </w:r>
      <w:proofErr w:type="gramStart"/>
      <w:r w:rsidRPr="00C82863">
        <w:rPr>
          <w:rFonts w:ascii="Arial" w:hAnsi="Arial" w:cs="Arial"/>
          <w:color w:val="000000"/>
          <w:sz w:val="28"/>
          <w:szCs w:val="28"/>
        </w:rPr>
        <w:t>муниципального</w:t>
      </w:r>
      <w:proofErr w:type="gramEnd"/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в соответствии с приложением к настоящему постановлению.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 xml:space="preserve">3. Контроль за исполнением настоящего постановления возложить </w:t>
      </w:r>
      <w:proofErr w:type="gramStart"/>
      <w:r w:rsidRPr="00C82863">
        <w:rPr>
          <w:rFonts w:ascii="Arial" w:hAnsi="Arial" w:cs="Arial"/>
          <w:color w:val="000000"/>
          <w:sz w:val="28"/>
          <w:szCs w:val="28"/>
        </w:rPr>
        <w:t>на</w:t>
      </w:r>
      <w:proofErr w:type="gramEnd"/>
    </w:p>
    <w:p w:rsidR="00EE3E02" w:rsidRPr="00C82863" w:rsidRDefault="00BC695E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г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лаву АМС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Задалеского</w:t>
      </w:r>
      <w:proofErr w:type="spellEnd"/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сельского поселения.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>4. Настоящее постановление вступает в силу после его официального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опубликования и подлежит размещению на официальном сайте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АМС Ирафского района на странице АМС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сельского поселения.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E3E02" w:rsidRPr="003E5E9E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602B4">
        <w:rPr>
          <w:rFonts w:ascii="Arial" w:hAnsi="Arial" w:cs="Arial"/>
          <w:b/>
          <w:color w:val="000000"/>
          <w:sz w:val="28"/>
          <w:szCs w:val="28"/>
        </w:rPr>
        <w:t xml:space="preserve">Глава </w:t>
      </w:r>
      <w:proofErr w:type="spellStart"/>
      <w:r w:rsidR="003E5E9E" w:rsidRPr="003E5E9E">
        <w:rPr>
          <w:rFonts w:ascii="Arial" w:hAnsi="Arial" w:cs="Arial"/>
          <w:b/>
          <w:color w:val="000000"/>
          <w:sz w:val="28"/>
          <w:szCs w:val="28"/>
        </w:rPr>
        <w:t>Задалеского</w:t>
      </w:r>
      <w:proofErr w:type="spellEnd"/>
    </w:p>
    <w:p w:rsidR="00EE3E02" w:rsidRPr="003E5E9E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E602B4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сельского поселения </w:t>
      </w:r>
      <w:r w:rsidR="00C22105" w:rsidRPr="00E602B4"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  <w:r w:rsidR="00E602B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</w:t>
      </w:r>
      <w:r w:rsidR="00C22105" w:rsidRPr="00E602B4">
        <w:rPr>
          <w:rFonts w:ascii="Arial" w:hAnsi="Arial" w:cs="Arial"/>
          <w:b/>
          <w:color w:val="000000"/>
          <w:sz w:val="28"/>
          <w:szCs w:val="28"/>
        </w:rPr>
        <w:t xml:space="preserve">                </w:t>
      </w:r>
      <w:r w:rsidR="003E5E9E" w:rsidRPr="003E5E9E">
        <w:rPr>
          <w:rFonts w:ascii="Arial" w:hAnsi="Arial" w:cs="Arial"/>
          <w:b/>
          <w:color w:val="000000"/>
          <w:sz w:val="28"/>
          <w:szCs w:val="28"/>
        </w:rPr>
        <w:t>А</w:t>
      </w:r>
      <w:r w:rsidR="00DD0614" w:rsidRPr="00E602B4">
        <w:rPr>
          <w:rFonts w:ascii="Arial" w:hAnsi="Arial" w:cs="Arial"/>
          <w:b/>
          <w:color w:val="000000"/>
          <w:sz w:val="28"/>
          <w:szCs w:val="28"/>
        </w:rPr>
        <w:t>.</w:t>
      </w:r>
      <w:r w:rsidR="003E5E9E">
        <w:rPr>
          <w:rFonts w:ascii="Arial" w:hAnsi="Arial" w:cs="Arial"/>
          <w:b/>
          <w:color w:val="000000"/>
          <w:sz w:val="28"/>
          <w:szCs w:val="28"/>
          <w:lang w:val="en-US"/>
        </w:rPr>
        <w:t>А</w:t>
      </w:r>
      <w:r w:rsidR="00DD0614" w:rsidRPr="00E602B4">
        <w:rPr>
          <w:rFonts w:ascii="Arial" w:hAnsi="Arial" w:cs="Arial"/>
          <w:b/>
          <w:color w:val="000000"/>
          <w:sz w:val="28"/>
          <w:szCs w:val="28"/>
        </w:rPr>
        <w:t>.</w:t>
      </w:r>
      <w:proofErr w:type="spellStart"/>
      <w:r w:rsidR="003E5E9E">
        <w:rPr>
          <w:rFonts w:ascii="Arial" w:hAnsi="Arial" w:cs="Arial"/>
          <w:b/>
          <w:color w:val="000000"/>
          <w:sz w:val="28"/>
          <w:szCs w:val="28"/>
          <w:lang w:val="en-US"/>
        </w:rPr>
        <w:t>Хадаева</w:t>
      </w:r>
      <w:proofErr w:type="spellEnd"/>
    </w:p>
    <w:p w:rsidR="00C22105" w:rsidRPr="00C82863" w:rsidRDefault="00C22105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22105" w:rsidRPr="00C82863" w:rsidRDefault="00C22105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E3E02" w:rsidRPr="00E602B4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602B4">
        <w:rPr>
          <w:rFonts w:ascii="Arial" w:hAnsi="Arial" w:cs="Arial"/>
          <w:b/>
          <w:color w:val="000000"/>
          <w:sz w:val="24"/>
          <w:szCs w:val="24"/>
        </w:rPr>
        <w:t>Утвержден</w:t>
      </w:r>
    </w:p>
    <w:p w:rsidR="00EE3E02" w:rsidRPr="00E602B4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602B4">
        <w:rPr>
          <w:rFonts w:ascii="Arial" w:hAnsi="Arial" w:cs="Arial"/>
          <w:b/>
          <w:color w:val="000000"/>
          <w:sz w:val="24"/>
          <w:szCs w:val="24"/>
        </w:rPr>
        <w:t>постановлением администрации</w:t>
      </w:r>
    </w:p>
    <w:p w:rsidR="00EE3E02" w:rsidRPr="00E602B4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602B4">
        <w:rPr>
          <w:rFonts w:ascii="Arial" w:hAnsi="Arial" w:cs="Arial"/>
          <w:b/>
          <w:color w:val="000000"/>
          <w:sz w:val="24"/>
          <w:szCs w:val="24"/>
        </w:rPr>
        <w:t>местного самоуправления</w:t>
      </w:r>
    </w:p>
    <w:p w:rsidR="00EE3E02" w:rsidRPr="00E602B4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602B4">
        <w:rPr>
          <w:rFonts w:ascii="Arial" w:hAnsi="Arial" w:cs="Arial"/>
          <w:b/>
          <w:color w:val="000000"/>
          <w:sz w:val="24"/>
          <w:szCs w:val="24"/>
        </w:rPr>
        <w:t>муниципа</w:t>
      </w:r>
      <w:bookmarkStart w:id="0" w:name="_GoBack"/>
      <w:bookmarkEnd w:id="0"/>
      <w:r w:rsidRPr="00E602B4">
        <w:rPr>
          <w:rFonts w:ascii="Arial" w:hAnsi="Arial" w:cs="Arial"/>
          <w:b/>
          <w:color w:val="000000"/>
          <w:sz w:val="24"/>
          <w:szCs w:val="24"/>
        </w:rPr>
        <w:t>льного образования</w:t>
      </w:r>
    </w:p>
    <w:p w:rsidR="00EE3E02" w:rsidRPr="00E602B4" w:rsidRDefault="003E5E9E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3E5E9E">
        <w:rPr>
          <w:rFonts w:ascii="Arial" w:hAnsi="Arial" w:cs="Arial"/>
          <w:b/>
          <w:color w:val="000000"/>
          <w:sz w:val="24"/>
          <w:szCs w:val="24"/>
        </w:rPr>
        <w:t>Задалеского</w:t>
      </w:r>
      <w:proofErr w:type="spellEnd"/>
      <w:r w:rsidR="00EE3E02" w:rsidRPr="00E602B4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EE3E02" w:rsidRPr="003E5E9E" w:rsidRDefault="00C22105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E602B4">
        <w:rPr>
          <w:rFonts w:ascii="Arial" w:hAnsi="Arial" w:cs="Arial"/>
          <w:b/>
          <w:color w:val="000000"/>
          <w:sz w:val="24"/>
          <w:szCs w:val="24"/>
        </w:rPr>
        <w:t>о</w:t>
      </w:r>
      <w:r w:rsidR="000566F0" w:rsidRPr="00E602B4">
        <w:rPr>
          <w:rFonts w:ascii="Arial" w:hAnsi="Arial" w:cs="Arial"/>
          <w:b/>
          <w:color w:val="000000"/>
          <w:sz w:val="24"/>
          <w:szCs w:val="24"/>
        </w:rPr>
        <w:t>т</w:t>
      </w:r>
      <w:r w:rsidRPr="00E602B4">
        <w:rPr>
          <w:rFonts w:ascii="Arial" w:hAnsi="Arial" w:cs="Arial"/>
          <w:b/>
          <w:color w:val="000000"/>
          <w:sz w:val="24"/>
          <w:szCs w:val="24"/>
        </w:rPr>
        <w:t xml:space="preserve"> «</w:t>
      </w:r>
      <w:r w:rsidR="003E5E9E" w:rsidRPr="003E5E9E">
        <w:rPr>
          <w:rFonts w:ascii="Arial" w:hAnsi="Arial" w:cs="Arial"/>
          <w:b/>
          <w:color w:val="000000"/>
          <w:sz w:val="24"/>
          <w:szCs w:val="24"/>
        </w:rPr>
        <w:t>16</w:t>
      </w:r>
      <w:r w:rsidR="003E5E9E">
        <w:rPr>
          <w:rFonts w:ascii="Arial" w:hAnsi="Arial" w:cs="Arial"/>
          <w:b/>
          <w:color w:val="000000"/>
          <w:sz w:val="24"/>
          <w:szCs w:val="24"/>
        </w:rPr>
        <w:t>»</w:t>
      </w:r>
      <w:r w:rsidR="003E5E9E" w:rsidRPr="003E5E9E">
        <w:rPr>
          <w:rFonts w:ascii="Arial" w:hAnsi="Arial" w:cs="Arial"/>
          <w:b/>
          <w:color w:val="000000"/>
          <w:sz w:val="24"/>
          <w:szCs w:val="24"/>
        </w:rPr>
        <w:t>но</w:t>
      </w:r>
      <w:r w:rsidRPr="00E602B4">
        <w:rPr>
          <w:rFonts w:ascii="Arial" w:hAnsi="Arial" w:cs="Arial"/>
          <w:b/>
          <w:color w:val="000000"/>
          <w:sz w:val="24"/>
          <w:szCs w:val="24"/>
        </w:rPr>
        <w:t>ября</w:t>
      </w:r>
      <w:r w:rsidR="000566F0" w:rsidRPr="00E602B4">
        <w:rPr>
          <w:rFonts w:ascii="Arial" w:hAnsi="Arial" w:cs="Arial"/>
          <w:b/>
          <w:color w:val="000000"/>
          <w:sz w:val="24"/>
          <w:szCs w:val="24"/>
        </w:rPr>
        <w:t xml:space="preserve"> №</w:t>
      </w:r>
      <w:r w:rsidR="003E5E9E" w:rsidRPr="003E5E9E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E3E02" w:rsidRPr="00C82863" w:rsidRDefault="00EE3E02" w:rsidP="003E5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>Порядок ведения муниципальной долговой книги муниципального</w:t>
      </w:r>
      <w:r w:rsidR="003E5E9E" w:rsidRPr="003E5E9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образования  </w:t>
      </w:r>
      <w:proofErr w:type="spellStart"/>
      <w:r w:rsidR="003E5E9E">
        <w:rPr>
          <w:rFonts w:ascii="Arial" w:hAnsi="Arial" w:cs="Arial"/>
          <w:b/>
          <w:bCs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 сельское поселение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  <w:t>1. Общие положения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>1.1. Настоящий Порядок ведения муниципальной долговой книги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(далее - Порядок) определяет процедуру ведения муниципальной долговой книги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поселение, учета и регистрации муниципальных долговых обязательств 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с целью исполнения долговых обязательств, обеспечения </w:t>
      </w:r>
      <w:proofErr w:type="gramStart"/>
      <w:r w:rsidRPr="00C82863">
        <w:rPr>
          <w:rFonts w:ascii="Arial" w:hAnsi="Arial" w:cs="Arial"/>
          <w:color w:val="000000"/>
          <w:sz w:val="28"/>
          <w:szCs w:val="28"/>
        </w:rPr>
        <w:t>контроля за</w:t>
      </w:r>
      <w:proofErr w:type="gramEnd"/>
      <w:r w:rsidRPr="00C82863">
        <w:rPr>
          <w:rFonts w:ascii="Arial" w:hAnsi="Arial" w:cs="Arial"/>
          <w:color w:val="000000"/>
          <w:sz w:val="28"/>
          <w:szCs w:val="28"/>
        </w:rPr>
        <w:t xml:space="preserve"> полнотой учета и своевременности обслуживания, устанавливает состав информации, порядок и сроки внесения данной информации в долговую книгу, порядок регистрации долговых обязательств и хранения долговой книги.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 xml:space="preserve">1.2. В долговую книгу вносятся сведения об объеме долговых обязательств 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по видам этих обязательств, о дате их возникновения и исполнения (прекращения по иным основаниям) полностью или частично, формах обеспечения, а также иную информацию, состав которой установлен настоящим Порядком.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>1.3. Ведение долговой книги осуществляется Администрации местного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самоуправления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Задалеского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сельского поселения, которая несет ответственность за достоверность данных о долговых обязательствах, внесенных в долговую книгу, за сохранность, своевременность, полноту и правильность ведения долговой книги.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  <w:t>2. Порядок ведения долговой книги</w:t>
      </w:r>
    </w:p>
    <w:p w:rsidR="00EE3E02" w:rsidRPr="00C82863" w:rsidRDefault="00EE3E02" w:rsidP="00DD0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  <w:t>2.1. Долговая книга включает следующие разделы в соответствии с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видами долговых обязательств, установленными Бюджетным кодексом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Российской Федерации:</w:t>
      </w:r>
    </w:p>
    <w:p w:rsidR="00EE3E02" w:rsidRPr="00C82863" w:rsidRDefault="00C50E47" w:rsidP="00DD0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- долговые обязательства по муниципальным ценным бумагам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муниципального образования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- долговые обязательства по бюджетным кредитам, привлеченным в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бюджет 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lastRenderedPageBreak/>
        <w:t>сельское поселени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е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из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других бюджетов бюджетной системы Российской Федерации в валюте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Российской Федерации и в иностранной валюте в рамках использования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целевых иностранных кредитов;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- долговые обязательства по кредитам, привлеченным от имени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от кредитных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организаций в валюте Российской Федерации;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- гарантии муниципального образования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,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выраженные в валюте Российской Федерации и в иностранной валюте в рамках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использования целевых иностранных кредитов;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- иные долговые обязательства муниципального образования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отнесенным</w:t>
      </w:r>
      <w:proofErr w:type="gramEnd"/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на муниципальный долг.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2.2. Долговая книга муниципального образования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поселение,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содержит сведения: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а)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долговые обязательства по муниципальным ценным бумагам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: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 выпуска ценных бумаг;</w:t>
      </w:r>
    </w:p>
    <w:p w:rsidR="00EE3E02" w:rsidRPr="00C82863" w:rsidRDefault="00DD0614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вид ценной бумаги;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осуществления эмиссии ценных 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объявленный (по номиналу) и фактически размещенный (до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размещенный) (по номиналу) объем выпуска (дополнительного выпуска);</w:t>
      </w:r>
      <w:proofErr w:type="gramEnd"/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номинальную стоимость одной ценной бумаги;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форму выпуска ценных 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даты размещения, доразмещения, выплаты купонного дохода, выкупа и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погашения выпуска ценных 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ставку купонного дохода по ценной бумаге;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размер купонного дохода на соответствующую дату выплаты в расчете на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одну ценную бумагу;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генерального агента (агента) по обслуживанию выпуска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ценных 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погашении (реструктуризации, выкупе) выпуска ценных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об уплате процентных платежей по ценным бумагам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(произведены или не произведены);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обращения ценных бумаг;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б)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долговые обязательства по бюджетным кредитам, привлеченным </w:t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в</w:t>
      </w:r>
      <w:proofErr w:type="gramEnd"/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бюджет 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2863">
        <w:rPr>
          <w:rFonts w:ascii="Arial" w:hAnsi="Arial" w:cs="Arial"/>
          <w:color w:val="000000"/>
          <w:sz w:val="28"/>
          <w:szCs w:val="28"/>
        </w:rPr>
        <w:t>Ирафского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района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из других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бюджетов бюджетной системы Российской Федерации в валюте Российской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Федерации: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наименование, номер и дата заключения договора или соглашения;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заключения договора или соглашения;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кредитора;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объем полученного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процентная ставка по кредиту;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даты получения кредита, выплаты процентных платежей, погашения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фактическом использовании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погашении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процентных платежах по кредиту (произведены или не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произведены);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изменение условий договора или соглашения о предоставлении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договора или соглашения о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предоставлении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в) </w:t>
      </w:r>
      <w:r w:rsidR="00EE3E02" w:rsidRPr="00C82863">
        <w:rPr>
          <w:rFonts w:ascii="Arial" w:hAnsi="Arial" w:cs="Arial"/>
          <w:color w:val="22272F"/>
          <w:sz w:val="28"/>
          <w:szCs w:val="28"/>
        </w:rPr>
        <w:t xml:space="preserve">долговые обязательства по бюджетным кредитам, привлеченным </w:t>
      </w:r>
      <w:proofErr w:type="gramStart"/>
      <w:r w:rsidR="00EE3E02" w:rsidRPr="00C82863">
        <w:rPr>
          <w:rFonts w:ascii="Arial" w:hAnsi="Arial" w:cs="Arial"/>
          <w:color w:val="22272F"/>
          <w:sz w:val="28"/>
          <w:szCs w:val="28"/>
        </w:rPr>
        <w:t>от</w:t>
      </w:r>
      <w:proofErr w:type="gramEnd"/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22272F"/>
          <w:sz w:val="28"/>
          <w:szCs w:val="28"/>
        </w:rPr>
        <w:t>Российской Федерации в иностранной валюте в рамках использования целевых</w:t>
      </w:r>
      <w:r w:rsidR="00C50E47" w:rsidRPr="00C82863">
        <w:rPr>
          <w:rFonts w:ascii="Arial" w:hAnsi="Arial" w:cs="Arial"/>
          <w:color w:val="22272F"/>
          <w:sz w:val="28"/>
          <w:szCs w:val="28"/>
        </w:rPr>
        <w:t xml:space="preserve"> </w:t>
      </w:r>
      <w:r w:rsidRPr="00C82863">
        <w:rPr>
          <w:rFonts w:ascii="Arial" w:hAnsi="Arial" w:cs="Arial"/>
          <w:color w:val="22272F"/>
          <w:sz w:val="28"/>
          <w:szCs w:val="28"/>
        </w:rPr>
        <w:t>иностранных кредитов</w:t>
      </w:r>
      <w:r w:rsidRPr="00C82863">
        <w:rPr>
          <w:rFonts w:ascii="Arial" w:hAnsi="Arial" w:cs="Arial"/>
          <w:color w:val="000000"/>
          <w:sz w:val="28"/>
          <w:szCs w:val="28"/>
        </w:rPr>
        <w:t>: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наименование, номер и дата заключения договора или соглашения;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заключения договора или соглашения;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кредитора;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объем полученного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процентную ставку по кредиту;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даты получения кредита, выплаты процентных платежей, погашения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фактическом использовании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погашении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процентных платежах по кредиту (произведены или не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произведены);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изменение условий договора или соглашения о предоставлении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договора или соглашения о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предоставлении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г)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долговые обязательства по кредитам, привлеченным от имени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="00C50E47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</w:t>
      </w:r>
      <w:r w:rsidRPr="00C82863">
        <w:rPr>
          <w:rFonts w:ascii="Arial" w:hAnsi="Arial" w:cs="Arial"/>
          <w:color w:val="000000"/>
          <w:sz w:val="28"/>
          <w:szCs w:val="28"/>
        </w:rPr>
        <w:t>от кредитных</w:t>
      </w:r>
      <w:r w:rsidR="00C50E47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организаций в валюте Российской Федерации: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получения бюджетного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номер и дату договора или соглашения;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объем предоставленного бюджетного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об органах, предоставивших бюджетный кредит;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даты получения и погашения бюджетного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погашении бюджетного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процентных платежах по бюджетному кредиту (произведены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или не произведены);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изменение условий получения бюджетного кредита;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получения бюджетного кредита.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д)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гарантии 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,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выраженные в валюте Российской Федерации: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предоставления муниципальной гарантии;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дата муниципальной гарантии;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принципала;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бенефициара;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предельная сумма муниципальной гарантии;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сумма фактически имеющихся у принципала обязательств, обеспеченных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муниципальной гарантией;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дата или момент вступления муниципальной гарантии в силу;</w:t>
      </w:r>
    </w:p>
    <w:p w:rsidR="00EE3E02" w:rsidRPr="00C82863" w:rsidRDefault="00C50E47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сроки муниципальной гарантии, предъявления требований по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муниципальной гарантии, исполнения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полном или частичном исполнении, прекращении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обязательств по муниципальной гарантии, а также о фактическом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возникновении (увеличении) или прекращении (уменьшении) обязательств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принципала, </w:t>
      </w:r>
      <w:proofErr w:type="gramStart"/>
      <w:r w:rsidRPr="00C82863">
        <w:rPr>
          <w:rFonts w:ascii="Arial" w:hAnsi="Arial" w:cs="Arial"/>
          <w:color w:val="000000"/>
          <w:sz w:val="28"/>
          <w:szCs w:val="28"/>
        </w:rPr>
        <w:t>обеспеченных</w:t>
      </w:r>
      <w:proofErr w:type="gramEnd"/>
      <w:r w:rsidRPr="00C82863">
        <w:rPr>
          <w:rFonts w:ascii="Arial" w:hAnsi="Arial" w:cs="Arial"/>
          <w:color w:val="000000"/>
          <w:sz w:val="28"/>
          <w:szCs w:val="28"/>
        </w:rPr>
        <w:t xml:space="preserve"> муниципальной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гарантией;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наличие или отсутствие права регрессного требования гаранта </w:t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к</w:t>
      </w:r>
      <w:proofErr w:type="gramEnd"/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принципалу либо уступки гаранту прав требования бенефициара к принципалу;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е)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муниципальным гарантиям, предоставленным Российской Федерации в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иностранной валюте в рамках использования целевых иностранных кредитов: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предоставления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дата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принципала;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наименование бенефициара;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предельная сумма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сумма фактически имеющихся у принципала обязательств, обеспеченных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муниципальной гарантией;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дата или момент вступления муниципальной гарантии в силу;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сроки муниципальной гарантии, предъявления требований по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муниципальной гарантии, исполнения муниципальной гарантии;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полном или частичном исполнении, прекращении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обязательств по муниципальной гарантии, а также о фактическом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возникновении (увеличении) или прекращении (уменьшении) обязательств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принципала, </w:t>
      </w:r>
      <w:proofErr w:type="gramStart"/>
      <w:r w:rsidRPr="00C82863">
        <w:rPr>
          <w:rFonts w:ascii="Arial" w:hAnsi="Arial" w:cs="Arial"/>
          <w:color w:val="000000"/>
          <w:sz w:val="28"/>
          <w:szCs w:val="28"/>
        </w:rPr>
        <w:t>обеспеченных</w:t>
      </w:r>
      <w:proofErr w:type="gramEnd"/>
      <w:r w:rsidRPr="00C82863">
        <w:rPr>
          <w:rFonts w:ascii="Arial" w:hAnsi="Arial" w:cs="Arial"/>
          <w:color w:val="000000"/>
          <w:sz w:val="28"/>
          <w:szCs w:val="28"/>
        </w:rPr>
        <w:t xml:space="preserve"> муниципальной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гарантией;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наличие или отсутствие права регрессного требования гаранта </w:t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к</w:t>
      </w:r>
      <w:proofErr w:type="gramEnd"/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принципалу либо уступки гаранту прав требования бенефициара к принципалу;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72F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муниципальной гарантии</w:t>
      </w:r>
      <w:r w:rsidR="00EE3E02" w:rsidRPr="00C82863">
        <w:rPr>
          <w:rFonts w:ascii="Arial" w:hAnsi="Arial" w:cs="Arial"/>
          <w:color w:val="22272F"/>
          <w:sz w:val="28"/>
          <w:szCs w:val="28"/>
        </w:rPr>
        <w:t>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22272F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22272F"/>
          <w:sz w:val="28"/>
          <w:szCs w:val="28"/>
        </w:rPr>
        <w:t xml:space="preserve">ж)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долговые обязательства муниципального образования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, возникшие до введения в действие Бюджетного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кодекса РФ и отнесенным на муниципальный долг: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регистрационный номер обязательства;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 для возникновения обязательства;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даты возникновения и погашения обязательства;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о погашении обязательства;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иные сведения, раскрывающие условия исполнения обязательства.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2.3. Реструктуризация долгового обязательства, послужившая основанием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для прекращения долгового обязательства с заменой иным долговым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обязательством, предусматривающим другие условия обслуживания 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погашения, подлежит отражению в долговой книге с отметкой о прекращении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реструктурированного обязательства.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2.4. Учет операций в долговой книге ведется на бумажном носителе.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Сведения долговой книги используются для ведения регистров бюджетного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учета.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2.5. Информация о муниципальных внутренних долговых обязательствах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(за исключением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обязательств по муниципальным гарантиям муниципального образования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образование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в валюте Российской Федерации) вносится в долговую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книгу в срок, не превышающий пяти рабочих дней с момента возникновения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соответствующего обязательства.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Информация о муниципальных внешних долговых обязательствах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(за исключением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обязательств по минимальным гарантиям муниципального образования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в иностранной валюте) вносится в Долговую книгу в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течение пяти рабочих дней с момента поступления в АМС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Задалеского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сельского поселения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соответствующих документов, подтверждающих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lastRenderedPageBreak/>
        <w:t>возникновение указанных обязательств. Информация, связанная с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обслуживанием долгового обязательства (размещение, выплата доходов и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погашение обязательства), представляется для внесения в долговую книгу в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срок, предусмотренный в соответствующем договоре или соглашении,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заключаемом с организацией, привлекаемой к обслуживанию долгового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обязательства.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Информация о муниципальных долговых обязательствах муниципального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образования 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по муниципальным гарантиям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вносится в долговую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книгу 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поселения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в течение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пяти рабочих дней с даты получения АМС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Задалеского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сельского поселения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сведений о фактическом возникновении (увеличении) или прекращении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(уменьшении) обязательств принципала, обеспеченных муниципальной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гарантией муниципального образования 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Предусмотренные настоящим Порядком сведения </w:t>
      </w:r>
      <w:proofErr w:type="gramStart"/>
      <w:r w:rsidR="00EE3E02" w:rsidRPr="00C82863">
        <w:rPr>
          <w:rFonts w:ascii="Arial" w:hAnsi="Arial" w:cs="Arial"/>
          <w:color w:val="000000"/>
          <w:sz w:val="28"/>
          <w:szCs w:val="28"/>
        </w:rPr>
        <w:t>по</w:t>
      </w:r>
      <w:proofErr w:type="gramEnd"/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 муниципальным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 xml:space="preserve">гарантиям муниципального 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</w:p>
    <w:p w:rsidR="00EE3E02" w:rsidRPr="00C82863" w:rsidRDefault="00EE3E02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>вносятся в долговую книгу муниципального образования</w:t>
      </w:r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="00DD0614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>сельское поселение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на основании отчетных материалов по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муниципальным гарантиям муниципального образования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 сельское поселение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и обеспечиваемым ими обязательствам,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ежемесячно представ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ляемых АМС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Задалеского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сельского поселения</w:t>
      </w:r>
      <w:r w:rsidRPr="00C82863">
        <w:rPr>
          <w:rFonts w:ascii="Arial" w:hAnsi="Arial" w:cs="Arial"/>
          <w:color w:val="000000"/>
          <w:sz w:val="28"/>
          <w:szCs w:val="28"/>
        </w:rPr>
        <w:t>, осуществляющим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ведение аналитического учета предоставленных муниципальных гарантий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муниципального </w:t>
      </w:r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="00CF34AD" w:rsidRPr="00C82863">
        <w:rPr>
          <w:rFonts w:ascii="Arial" w:hAnsi="Arial" w:cs="Arial"/>
          <w:color w:val="000000"/>
          <w:sz w:val="28"/>
          <w:szCs w:val="28"/>
        </w:rPr>
        <w:t xml:space="preserve">  сельское поселение</w:t>
      </w:r>
      <w:r w:rsidRPr="00C82863">
        <w:rPr>
          <w:rFonts w:ascii="Arial" w:hAnsi="Arial" w:cs="Arial"/>
          <w:color w:val="000000"/>
          <w:sz w:val="28"/>
          <w:szCs w:val="28"/>
        </w:rPr>
        <w:t>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2.6. Информация, содержащаяся в долговой книге, является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конфиденциальной и может быть предоставлена правоохранительным органам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либо уполномоченным органам, на основании письменного заявления в виде</w:t>
      </w:r>
      <w:r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выписки из долговой книги.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8286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>3. Порядок регистрации и хранения долговых обязательств в</w:t>
      </w:r>
      <w:r w:rsidR="00DD0614" w:rsidRPr="00C8286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b/>
          <w:bCs/>
          <w:color w:val="000000"/>
          <w:sz w:val="28"/>
          <w:szCs w:val="28"/>
        </w:rPr>
        <w:t>долговой книге</w:t>
      </w:r>
      <w:r w:rsidR="00DD0614" w:rsidRPr="00C82863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E02" w:rsidRPr="00C82863" w:rsidRDefault="00CF34AD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3.1. Сведения, отраженные в долговой книге муниципального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 xml:space="preserve">образования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поселение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, а также информация, послужившая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основанием для регистрации долгового обязательства в долговой книге,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хранятся на бумажных носителях в АМ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С </w:t>
      </w:r>
      <w:proofErr w:type="spellStart"/>
      <w:r w:rsidR="003E5E9E">
        <w:rPr>
          <w:rFonts w:ascii="Arial" w:hAnsi="Arial" w:cs="Arial"/>
          <w:color w:val="000000"/>
          <w:sz w:val="28"/>
          <w:szCs w:val="28"/>
        </w:rPr>
        <w:t>Задалеское</w:t>
      </w:r>
      <w:proofErr w:type="spellEnd"/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сельское поселения</w:t>
      </w:r>
      <w:r w:rsidR="00EE3E02" w:rsidRPr="00C82863">
        <w:rPr>
          <w:rFonts w:ascii="Arial" w:hAnsi="Arial" w:cs="Arial"/>
          <w:color w:val="000000"/>
          <w:sz w:val="28"/>
          <w:szCs w:val="28"/>
        </w:rPr>
        <w:t>.</w:t>
      </w:r>
    </w:p>
    <w:p w:rsidR="00EE3E02" w:rsidRPr="00C82863" w:rsidRDefault="00BC695E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Срок хранения - постоянно.</w:t>
      </w:r>
    </w:p>
    <w:p w:rsidR="00EE3E02" w:rsidRPr="00C82863" w:rsidRDefault="00BC695E" w:rsidP="00EE3E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82863">
        <w:rPr>
          <w:rFonts w:ascii="Arial" w:hAnsi="Arial" w:cs="Arial"/>
          <w:color w:val="000000"/>
          <w:sz w:val="28"/>
          <w:szCs w:val="28"/>
        </w:rPr>
        <w:tab/>
      </w:r>
      <w:r w:rsidR="00EE3E02" w:rsidRPr="00C82863">
        <w:rPr>
          <w:rFonts w:ascii="Arial" w:hAnsi="Arial" w:cs="Arial"/>
          <w:color w:val="000000"/>
          <w:sz w:val="28"/>
          <w:szCs w:val="28"/>
        </w:rPr>
        <w:t>3.2. Регистрации подлежит каждое долговое обязательство на основании</w:t>
      </w:r>
    </w:p>
    <w:p w:rsidR="00C22105" w:rsidRPr="00C82863" w:rsidRDefault="00EE3E02" w:rsidP="00BC6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  <w:sectPr w:rsidR="00C22105" w:rsidRPr="00C82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2863">
        <w:rPr>
          <w:rFonts w:ascii="Arial" w:hAnsi="Arial" w:cs="Arial"/>
          <w:color w:val="000000"/>
          <w:sz w:val="28"/>
          <w:szCs w:val="28"/>
        </w:rPr>
        <w:t>первичных документов, в день получения документов и регистрируется в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2863">
        <w:rPr>
          <w:rFonts w:ascii="Arial" w:hAnsi="Arial" w:cs="Arial"/>
          <w:color w:val="000000"/>
          <w:sz w:val="28"/>
          <w:szCs w:val="28"/>
        </w:rPr>
        <w:t>валюте долга, запись о регистрации осуществляется в хронологическом</w:t>
      </w:r>
      <w:r w:rsidR="00BC695E" w:rsidRPr="00C82863">
        <w:rPr>
          <w:rFonts w:ascii="Arial" w:hAnsi="Arial" w:cs="Arial"/>
          <w:color w:val="000000"/>
          <w:sz w:val="28"/>
          <w:szCs w:val="28"/>
        </w:rPr>
        <w:t xml:space="preserve"> порядке нарастающим итогом.</w:t>
      </w:r>
    </w:p>
    <w:p w:rsidR="00C22105" w:rsidRPr="00E602B4" w:rsidRDefault="00E602B4" w:rsidP="00E6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602B4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C22105" w:rsidRPr="00E602B4">
        <w:rPr>
          <w:rFonts w:ascii="Arial" w:hAnsi="Arial" w:cs="Arial"/>
          <w:b/>
          <w:sz w:val="24"/>
          <w:szCs w:val="24"/>
        </w:rPr>
        <w:t xml:space="preserve"> </w:t>
      </w:r>
      <w:r w:rsidRPr="00E602B4">
        <w:rPr>
          <w:rFonts w:ascii="Arial" w:hAnsi="Arial" w:cs="Arial"/>
          <w:b/>
          <w:sz w:val="24"/>
          <w:szCs w:val="24"/>
        </w:rPr>
        <w:t>Приложение №1</w:t>
      </w:r>
    </w:p>
    <w:p w:rsidR="00C22105" w:rsidRPr="00E602B4" w:rsidRDefault="00E602B4" w:rsidP="00E6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602B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22105" w:rsidRPr="00E602B4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C22105" w:rsidRPr="00E602B4" w:rsidRDefault="00E602B4" w:rsidP="00E6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602B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22105" w:rsidRPr="00E602B4">
        <w:rPr>
          <w:rFonts w:ascii="Arial" w:hAnsi="Arial" w:cs="Arial"/>
          <w:b/>
          <w:sz w:val="24"/>
          <w:szCs w:val="24"/>
        </w:rPr>
        <w:t>местного самоуправления</w:t>
      </w:r>
    </w:p>
    <w:p w:rsidR="00E602B4" w:rsidRPr="00E602B4" w:rsidRDefault="003E5E9E" w:rsidP="00E6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Задалеского</w:t>
      </w:r>
      <w:proofErr w:type="spellEnd"/>
      <w:r w:rsidR="00E602B4" w:rsidRPr="00E602B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22105" w:rsidRPr="00E602B4" w:rsidRDefault="00C22105" w:rsidP="00E602B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602B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от «19» октября 2022 г. №8</w:t>
      </w:r>
    </w:p>
    <w:p w:rsidR="00C22105" w:rsidRPr="00E602B4" w:rsidRDefault="00C22105" w:rsidP="00E602B4">
      <w:pPr>
        <w:jc w:val="right"/>
        <w:rPr>
          <w:rFonts w:ascii="Arial" w:hAnsi="Arial" w:cs="Arial"/>
          <w:b/>
          <w:sz w:val="24"/>
          <w:szCs w:val="24"/>
        </w:rPr>
      </w:pPr>
    </w:p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  <w:r w:rsidRPr="00C82863">
        <w:rPr>
          <w:rFonts w:ascii="Arial" w:hAnsi="Arial" w:cs="Arial"/>
          <w:sz w:val="28"/>
          <w:szCs w:val="28"/>
        </w:rPr>
        <w:t xml:space="preserve">Форма долговой книги муниципального образования </w:t>
      </w:r>
      <w:proofErr w:type="spellStart"/>
      <w:r w:rsidR="003E5E9E">
        <w:rPr>
          <w:rFonts w:ascii="Arial" w:hAnsi="Arial" w:cs="Arial"/>
          <w:sz w:val="28"/>
          <w:szCs w:val="28"/>
        </w:rPr>
        <w:t>Задалеского</w:t>
      </w:r>
      <w:proofErr w:type="spellEnd"/>
      <w:r w:rsidRPr="00C82863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C82863">
        <w:rPr>
          <w:rFonts w:ascii="Arial" w:hAnsi="Arial" w:cs="Arial"/>
          <w:sz w:val="28"/>
          <w:szCs w:val="28"/>
        </w:rPr>
        <w:t>Ирафского</w:t>
      </w:r>
      <w:proofErr w:type="spellEnd"/>
      <w:r w:rsidRPr="00C82863">
        <w:rPr>
          <w:rFonts w:ascii="Arial" w:hAnsi="Arial" w:cs="Arial"/>
          <w:sz w:val="28"/>
          <w:szCs w:val="28"/>
        </w:rPr>
        <w:t xml:space="preserve"> района Республики Северная Осетия – Алания</w:t>
      </w:r>
    </w:p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  <w:r w:rsidRPr="00C82863">
        <w:rPr>
          <w:rFonts w:ascii="Arial" w:hAnsi="Arial" w:cs="Arial"/>
          <w:sz w:val="28"/>
          <w:szCs w:val="28"/>
        </w:rPr>
        <w:t>Информация о муниципальных ценных бумагах.</w:t>
      </w:r>
    </w:p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0"/>
        <w:gridCol w:w="817"/>
        <w:gridCol w:w="1133"/>
        <w:gridCol w:w="978"/>
        <w:gridCol w:w="699"/>
        <w:gridCol w:w="843"/>
        <w:gridCol w:w="1121"/>
        <w:gridCol w:w="842"/>
        <w:gridCol w:w="843"/>
        <w:gridCol w:w="982"/>
        <w:gridCol w:w="1501"/>
        <w:gridCol w:w="976"/>
        <w:gridCol w:w="976"/>
        <w:gridCol w:w="976"/>
        <w:gridCol w:w="976"/>
      </w:tblGrid>
      <w:tr w:rsidR="00C22105" w:rsidRPr="00C82863" w:rsidTr="008A1E52">
        <w:trPr>
          <w:cantSplit/>
          <w:trHeight w:val="3150"/>
        </w:trPr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Государственный регистрационный номер выпуска ценных бумаг</w:t>
            </w:r>
          </w:p>
        </w:tc>
        <w:tc>
          <w:tcPr>
            <w:tcW w:w="114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Вид ценной бумаги</w:t>
            </w:r>
          </w:p>
        </w:tc>
        <w:tc>
          <w:tcPr>
            <w:tcW w:w="9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Форма</w:t>
            </w:r>
          </w:p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выпуска ценной бумаги </w:t>
            </w:r>
          </w:p>
        </w:tc>
        <w:tc>
          <w:tcPr>
            <w:tcW w:w="70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Регистрационный номер Условий эмиссии</w:t>
            </w:r>
          </w:p>
        </w:tc>
        <w:tc>
          <w:tcPr>
            <w:tcW w:w="85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13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850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Валюта обязательства</w:t>
            </w:r>
          </w:p>
        </w:tc>
        <w:tc>
          <w:tcPr>
            <w:tcW w:w="85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9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1520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Ограничение на владельцев ценных бумаг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Номинальная стоимость одной ценной бумаги (руб.)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погашения ценных бумаг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частичного погашения облигаций с амортизацией долга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</w:tr>
      <w:tr w:rsidR="00C22105" w:rsidRPr="00C82863" w:rsidTr="008A1E52">
        <w:tc>
          <w:tcPr>
            <w:tcW w:w="98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05" w:rsidRPr="00C82863" w:rsidTr="008A1E52">
        <w:trPr>
          <w:cantSplit/>
          <w:trHeight w:val="1134"/>
        </w:trPr>
        <w:tc>
          <w:tcPr>
            <w:tcW w:w="985" w:type="dxa"/>
          </w:tcPr>
          <w:p w:rsidR="00C22105" w:rsidRPr="00C82863" w:rsidRDefault="00C22105" w:rsidP="008A1E52">
            <w:pPr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стоимость, которых указана в валюте Российской Федерации</w:t>
            </w: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863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rPr>
          <w:cantSplit/>
          <w:trHeight w:val="1134"/>
        </w:trPr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863">
              <w:rPr>
                <w:rFonts w:ascii="Arial" w:hAnsi="Arial" w:cs="Arial"/>
                <w:sz w:val="18"/>
                <w:szCs w:val="18"/>
              </w:rPr>
              <w:t>Суммы номинальной стоимости облигации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82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Даты выплаты купонного дохода</w:t>
            </w:r>
          </w:p>
        </w:tc>
        <w:tc>
          <w:tcPr>
            <w:tcW w:w="114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9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Купонный доход в расчете на одну облигацию (руб.)</w:t>
            </w:r>
          </w:p>
        </w:tc>
        <w:tc>
          <w:tcPr>
            <w:tcW w:w="70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85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Дисконт на одну облигацию (руб.)</w:t>
            </w:r>
          </w:p>
        </w:tc>
        <w:tc>
          <w:tcPr>
            <w:tcW w:w="113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  <w:tc>
          <w:tcPr>
            <w:tcW w:w="850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Общая сумма расходов н обслуживание облигационного займа (руб.)</w:t>
            </w:r>
          </w:p>
        </w:tc>
        <w:tc>
          <w:tcPr>
            <w:tcW w:w="85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генерального агента на оказание услуг по эмиссии  и обогащению ценных бумаг</w:t>
            </w:r>
          </w:p>
        </w:tc>
        <w:tc>
          <w:tcPr>
            <w:tcW w:w="9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регистратора или депозитария</w:t>
            </w:r>
          </w:p>
        </w:tc>
        <w:tc>
          <w:tcPr>
            <w:tcW w:w="1520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9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Номинальная сумма долга по муниципальным ценным бумагам (руб.)</w:t>
            </w:r>
          </w:p>
        </w:tc>
      </w:tr>
      <w:tr w:rsidR="00C22105" w:rsidRPr="00C82863" w:rsidTr="008A1E52">
        <w:tc>
          <w:tcPr>
            <w:tcW w:w="98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863">
              <w:rPr>
                <w:rFonts w:ascii="Arial" w:hAnsi="Arial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Глава АМС </w:t>
      </w:r>
      <w:proofErr w:type="spellStart"/>
      <w:r w:rsidR="003E5E9E">
        <w:rPr>
          <w:rFonts w:ascii="Arial" w:hAnsi="Arial" w:cs="Arial"/>
          <w:sz w:val="24"/>
          <w:szCs w:val="24"/>
        </w:rPr>
        <w:t>Задалеского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сельского поселения/подпись</w:t>
      </w: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Бухгалтер (главный бухгалтер)/подпись</w:t>
      </w: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82863">
        <w:rPr>
          <w:rFonts w:ascii="Arial" w:hAnsi="Arial" w:cs="Arial"/>
          <w:sz w:val="28"/>
          <w:szCs w:val="28"/>
        </w:rPr>
        <w:t>Информация о кредитах, полученных муниципальными образованиями от кредитных организаций.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5"/>
        <w:gridCol w:w="943"/>
        <w:gridCol w:w="942"/>
        <w:gridCol w:w="1122"/>
        <w:gridCol w:w="763"/>
        <w:gridCol w:w="796"/>
        <w:gridCol w:w="1134"/>
        <w:gridCol w:w="1134"/>
        <w:gridCol w:w="850"/>
        <w:gridCol w:w="851"/>
        <w:gridCol w:w="850"/>
        <w:gridCol w:w="993"/>
        <w:gridCol w:w="992"/>
        <w:gridCol w:w="850"/>
        <w:gridCol w:w="2127"/>
      </w:tblGrid>
      <w:tr w:rsidR="00C22105" w:rsidRPr="00C82863" w:rsidTr="007803C0">
        <w:trPr>
          <w:cantSplit/>
          <w:trHeight w:val="278"/>
        </w:trPr>
        <w:tc>
          <w:tcPr>
            <w:tcW w:w="1105" w:type="dxa"/>
            <w:vMerge w:val="restart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документа, на основании  которого возникло долговое обязательство</w:t>
            </w:r>
          </w:p>
        </w:tc>
        <w:tc>
          <w:tcPr>
            <w:tcW w:w="942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документа</w:t>
            </w:r>
          </w:p>
        </w:tc>
        <w:tc>
          <w:tcPr>
            <w:tcW w:w="1122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р договора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)/соглашения(й), утратившего(их) силу в связи с заключением нового договора/соглашения</w:t>
            </w:r>
          </w:p>
        </w:tc>
        <w:tc>
          <w:tcPr>
            <w:tcW w:w="763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договора/ соглашения о пролонгации</w:t>
            </w:r>
          </w:p>
        </w:tc>
        <w:tc>
          <w:tcPr>
            <w:tcW w:w="796" w:type="dxa"/>
            <w:vMerge w:val="restart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850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 Наименование кредитора </w:t>
            </w:r>
          </w:p>
        </w:tc>
        <w:tc>
          <w:tcPr>
            <w:tcW w:w="851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(период) получения кредита</w:t>
            </w:r>
          </w:p>
        </w:tc>
        <w:tc>
          <w:tcPr>
            <w:tcW w:w="850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993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(период) погашения кредита</w:t>
            </w:r>
          </w:p>
        </w:tc>
        <w:tc>
          <w:tcPr>
            <w:tcW w:w="992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850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2127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основного долга по кредиту (руб.)</w:t>
            </w:r>
          </w:p>
        </w:tc>
      </w:tr>
      <w:tr w:rsidR="00C22105" w:rsidRPr="00C82863" w:rsidTr="007803C0">
        <w:trPr>
          <w:cantSplit/>
          <w:trHeight w:val="322"/>
        </w:trPr>
        <w:tc>
          <w:tcPr>
            <w:tcW w:w="1105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bottom w:val="nil"/>
            </w:tcBorders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.)номер мирового договора/соглашения</w:t>
            </w: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105" w:rsidRPr="00C82863" w:rsidTr="007803C0">
        <w:trPr>
          <w:cantSplit/>
          <w:trHeight w:val="1906"/>
        </w:trPr>
        <w:tc>
          <w:tcPr>
            <w:tcW w:w="1105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</w:tcBorders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Валюта обязательства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.)номер дополнительного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дооговора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/соглашения</w:t>
            </w:r>
          </w:p>
        </w:tc>
        <w:tc>
          <w:tcPr>
            <w:tcW w:w="1134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105" w:rsidRPr="00C82863" w:rsidTr="007803C0">
        <w:tc>
          <w:tcPr>
            <w:tcW w:w="110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7803C0">
        <w:tc>
          <w:tcPr>
            <w:tcW w:w="110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7803C0">
        <w:tc>
          <w:tcPr>
            <w:tcW w:w="110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863">
              <w:rPr>
                <w:rFonts w:ascii="Arial" w:hAnsi="Arial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94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Глава АМС </w:t>
      </w:r>
      <w:proofErr w:type="spellStart"/>
      <w:r w:rsidR="003E5E9E">
        <w:rPr>
          <w:rFonts w:ascii="Arial" w:hAnsi="Arial" w:cs="Arial"/>
          <w:sz w:val="24"/>
          <w:szCs w:val="24"/>
        </w:rPr>
        <w:t>Задалеского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сельского поселения/подпись</w:t>
      </w: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Бухгалтер (главный бухгалтер)/подпись</w:t>
      </w: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82863">
        <w:rPr>
          <w:rFonts w:ascii="Arial" w:hAnsi="Arial" w:cs="Arial"/>
          <w:sz w:val="28"/>
          <w:szCs w:val="28"/>
        </w:rPr>
        <w:t>Информация о бюджетных кредитах, привлеченных в местный бюджет от других бюджетов бюджетной системы Российской Федерации</w:t>
      </w: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14946" w:type="dxa"/>
        <w:tblLook w:val="04A0" w:firstRow="1" w:lastRow="0" w:firstColumn="1" w:lastColumn="0" w:noHBand="0" w:noVBand="1"/>
      </w:tblPr>
      <w:tblGrid>
        <w:gridCol w:w="1554"/>
        <w:gridCol w:w="1013"/>
        <w:gridCol w:w="1013"/>
        <w:gridCol w:w="1014"/>
        <w:gridCol w:w="1082"/>
        <w:gridCol w:w="946"/>
        <w:gridCol w:w="1014"/>
        <w:gridCol w:w="1051"/>
        <w:gridCol w:w="1145"/>
        <w:gridCol w:w="1056"/>
        <w:gridCol w:w="1014"/>
        <w:gridCol w:w="1014"/>
        <w:gridCol w:w="1015"/>
        <w:gridCol w:w="1015"/>
      </w:tblGrid>
      <w:tr w:rsidR="00C22105" w:rsidRPr="00C82863" w:rsidTr="008A1E52">
        <w:trPr>
          <w:trHeight w:val="733"/>
        </w:trPr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документа</w:t>
            </w: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129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договора(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)/соглашения(й), утратившего(их) силу в связи с заключением нового договора/соглашения</w:t>
            </w:r>
          </w:p>
        </w:tc>
        <w:tc>
          <w:tcPr>
            <w:tcW w:w="983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договор/соглашения о пролонгации</w:t>
            </w: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Валюта обязательства</w:t>
            </w:r>
          </w:p>
        </w:tc>
        <w:tc>
          <w:tcPr>
            <w:tcW w:w="2227" w:type="dxa"/>
            <w:gridSpan w:val="2"/>
            <w:tcBorders>
              <w:bottom w:val="nil"/>
            </w:tcBorders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1101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Бюджет, из которого представлен бюджетный кредит</w:t>
            </w: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(период) получения бюджетного кредита</w:t>
            </w:r>
          </w:p>
        </w:tc>
        <w:tc>
          <w:tcPr>
            <w:tcW w:w="1056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Style w:val="a7"/>
                <w:rFonts w:ascii="Arial" w:hAnsi="Arial" w:cs="Arial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(период) погашения бюджетного кредита</w:t>
            </w:r>
          </w:p>
        </w:tc>
        <w:tc>
          <w:tcPr>
            <w:tcW w:w="1057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057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основного долга по бюджетному кредиту (руб.)</w:t>
            </w:r>
          </w:p>
        </w:tc>
      </w:tr>
      <w:tr w:rsidR="00C22105" w:rsidRPr="00C82863" w:rsidTr="008A1E52">
        <w:trPr>
          <w:cantSplit/>
          <w:trHeight w:val="1888"/>
        </w:trPr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дополнительного договора/соглашения</w:t>
            </w:r>
          </w:p>
        </w:tc>
        <w:tc>
          <w:tcPr>
            <w:tcW w:w="117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мирового договора/соглашения</w:t>
            </w:r>
          </w:p>
        </w:tc>
        <w:tc>
          <w:tcPr>
            <w:tcW w:w="1101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105" w:rsidRPr="00C82863" w:rsidTr="008A1E52"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Бюджетные кредиты муниципального района</w:t>
            </w: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.: бюджетные кредиты муниципального образования, предоставленные в иностранной валюте в рамках использования целевых </w:t>
            </w:r>
            <w:r w:rsidRPr="00C82863">
              <w:rPr>
                <w:rFonts w:ascii="Arial" w:hAnsi="Arial" w:cs="Arial"/>
                <w:sz w:val="16"/>
                <w:szCs w:val="16"/>
              </w:rPr>
              <w:lastRenderedPageBreak/>
              <w:t>иностранных кредитов (заимствований)</w:t>
            </w: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9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Глава АМС </w:t>
      </w:r>
      <w:proofErr w:type="spellStart"/>
      <w:r w:rsidR="003E5E9E">
        <w:rPr>
          <w:rFonts w:ascii="Arial" w:hAnsi="Arial" w:cs="Arial"/>
          <w:sz w:val="24"/>
          <w:szCs w:val="24"/>
        </w:rPr>
        <w:t>Задалеского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сельского поселения/подпись</w:t>
      </w: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Бухгалтер (главный бухгалтер)/подпись</w:t>
      </w: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82863">
        <w:rPr>
          <w:rFonts w:ascii="Arial" w:hAnsi="Arial" w:cs="Arial"/>
          <w:sz w:val="28"/>
          <w:szCs w:val="28"/>
        </w:rPr>
        <w:t xml:space="preserve">Информация о муниципальных гарантиях </w:t>
      </w: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4"/>
        <w:gridCol w:w="863"/>
        <w:gridCol w:w="652"/>
        <w:gridCol w:w="1081"/>
        <w:gridCol w:w="1211"/>
        <w:gridCol w:w="1012"/>
        <w:gridCol w:w="474"/>
        <w:gridCol w:w="885"/>
        <w:gridCol w:w="885"/>
        <w:gridCol w:w="885"/>
        <w:gridCol w:w="885"/>
        <w:gridCol w:w="885"/>
        <w:gridCol w:w="885"/>
        <w:gridCol w:w="885"/>
        <w:gridCol w:w="886"/>
        <w:gridCol w:w="886"/>
      </w:tblGrid>
      <w:tr w:rsidR="00C22105" w:rsidRPr="00C82863" w:rsidTr="008A1E52">
        <w:trPr>
          <w:cantSplit/>
          <w:trHeight w:val="3932"/>
        </w:trPr>
        <w:tc>
          <w:tcPr>
            <w:tcW w:w="152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документа,  на основании которого возникло долговое обязательство</w:t>
            </w:r>
          </w:p>
        </w:tc>
        <w:tc>
          <w:tcPr>
            <w:tcW w:w="65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договора о представлении гарантии</w:t>
            </w:r>
          </w:p>
        </w:tc>
        <w:tc>
          <w:tcPr>
            <w:tcW w:w="108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договора(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)/соглашения(й) о предоставлении гарантии, утратившего(их) силу в связи с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реструктизацией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 задолженности по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обеспеченноому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 гарантией долговому обязательству</w:t>
            </w:r>
          </w:p>
        </w:tc>
        <w:tc>
          <w:tcPr>
            <w:tcW w:w="121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.)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ноомер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дополнительноого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 договора/соглашения к договору/соглашению о представлении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гарантии,заключенного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 xml:space="preserve"> в связи с пролонгацией обеспеченного гарантией долгового обязательства</w:t>
            </w:r>
          </w:p>
        </w:tc>
        <w:tc>
          <w:tcPr>
            <w:tcW w:w="101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номер дополнительного договора/соглашения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474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Валюта обязательства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оганизации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-гаранта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организации-принципала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Наименование организации-бенефициара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 или момент вступления гарантии в силу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Срок действия гарантии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Срок предъявления требований по гарантии (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дд.мм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88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Срок исполнения гаранти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и(</w:t>
            </w:r>
            <w:proofErr w:type="spellStart"/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дд.мм.гг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8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(размер) просроченной задолженности по гарантии (руб.)</w:t>
            </w:r>
          </w:p>
        </w:tc>
        <w:tc>
          <w:tcPr>
            <w:tcW w:w="886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Объем обязательств по гарантии (руб.)</w:t>
            </w:r>
          </w:p>
        </w:tc>
      </w:tr>
      <w:tr w:rsidR="00C22105" w:rsidRPr="00C82863" w:rsidTr="008A1E52">
        <w:tc>
          <w:tcPr>
            <w:tcW w:w="152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3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C22105" w:rsidRPr="007803C0" w:rsidRDefault="00C22105" w:rsidP="00C22105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105" w:rsidRPr="00C82863" w:rsidTr="008A1E52">
        <w:trPr>
          <w:trHeight w:val="505"/>
        </w:trPr>
        <w:tc>
          <w:tcPr>
            <w:tcW w:w="152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Гарантии по муниципальному району</w:t>
            </w:r>
          </w:p>
        </w:tc>
        <w:tc>
          <w:tcPr>
            <w:tcW w:w="86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rPr>
          <w:trHeight w:val="279"/>
        </w:trPr>
        <w:tc>
          <w:tcPr>
            <w:tcW w:w="152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863">
              <w:rPr>
                <w:rFonts w:ascii="Arial" w:hAnsi="Arial" w:cs="Arial"/>
                <w:sz w:val="18"/>
                <w:szCs w:val="18"/>
              </w:rPr>
              <w:t xml:space="preserve">Итого </w:t>
            </w:r>
          </w:p>
        </w:tc>
        <w:tc>
          <w:tcPr>
            <w:tcW w:w="86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rPr>
          <w:trHeight w:val="1787"/>
        </w:trPr>
        <w:tc>
          <w:tcPr>
            <w:tcW w:w="152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lastRenderedPageBreak/>
              <w:t xml:space="preserve">в </w:t>
            </w:r>
            <w:proofErr w:type="spellStart"/>
            <w:r w:rsidRPr="00C82863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C82863">
              <w:rPr>
                <w:rFonts w:ascii="Arial" w:hAnsi="Arial" w:cs="Arial"/>
                <w:sz w:val="16"/>
                <w:szCs w:val="16"/>
              </w:rPr>
              <w:t>. гарантии в иностранной валюте, предоставленные в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86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6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Глава АМС </w:t>
      </w:r>
      <w:proofErr w:type="spellStart"/>
      <w:r w:rsidR="003E5E9E">
        <w:rPr>
          <w:rFonts w:ascii="Arial" w:hAnsi="Arial" w:cs="Arial"/>
          <w:sz w:val="24"/>
          <w:szCs w:val="24"/>
        </w:rPr>
        <w:t>Задалеского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сельского поселения/подпись</w:t>
      </w:r>
    </w:p>
    <w:p w:rsidR="00C22105" w:rsidRPr="00C82863" w:rsidRDefault="00C22105" w:rsidP="00C22105">
      <w:pPr>
        <w:tabs>
          <w:tab w:val="left" w:pos="462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Бухгалтер (главный бухгалтер)/подпись</w:t>
      </w:r>
      <w:r w:rsidRPr="00C82863">
        <w:rPr>
          <w:rFonts w:ascii="Arial" w:hAnsi="Arial" w:cs="Arial"/>
          <w:sz w:val="24"/>
          <w:szCs w:val="24"/>
        </w:rPr>
        <w:tab/>
      </w:r>
    </w:p>
    <w:p w:rsidR="00C22105" w:rsidRPr="00C82863" w:rsidRDefault="00C22105" w:rsidP="00C22105">
      <w:pPr>
        <w:tabs>
          <w:tab w:val="left" w:pos="462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Иные долговые обязательства муниципального образования </w:t>
      </w:r>
      <w:proofErr w:type="spellStart"/>
      <w:r w:rsidR="003E5E9E">
        <w:rPr>
          <w:rFonts w:ascii="Arial" w:hAnsi="Arial" w:cs="Arial"/>
          <w:sz w:val="24"/>
          <w:szCs w:val="24"/>
        </w:rPr>
        <w:t>Задалеское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C82863">
        <w:rPr>
          <w:rFonts w:ascii="Arial" w:hAnsi="Arial" w:cs="Arial"/>
          <w:sz w:val="24"/>
          <w:szCs w:val="24"/>
        </w:rPr>
        <w:t>Ирафского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района в валюте Российской Федерации руб.</w:t>
      </w:r>
    </w:p>
    <w:tbl>
      <w:tblPr>
        <w:tblStyle w:val="a6"/>
        <w:tblW w:w="15310" w:type="dxa"/>
        <w:tblInd w:w="-176" w:type="dxa"/>
        <w:tblLook w:val="04A0" w:firstRow="1" w:lastRow="0" w:firstColumn="1" w:lastColumn="0" w:noHBand="0" w:noVBand="1"/>
      </w:tblPr>
      <w:tblGrid>
        <w:gridCol w:w="961"/>
        <w:gridCol w:w="688"/>
        <w:gridCol w:w="556"/>
        <w:gridCol w:w="686"/>
        <w:gridCol w:w="555"/>
        <w:gridCol w:w="688"/>
        <w:gridCol w:w="556"/>
        <w:gridCol w:w="600"/>
        <w:gridCol w:w="556"/>
        <w:gridCol w:w="556"/>
        <w:gridCol w:w="819"/>
        <w:gridCol w:w="818"/>
        <w:gridCol w:w="819"/>
        <w:gridCol w:w="687"/>
        <w:gridCol w:w="688"/>
        <w:gridCol w:w="688"/>
        <w:gridCol w:w="688"/>
        <w:gridCol w:w="687"/>
        <w:gridCol w:w="729"/>
        <w:gridCol w:w="779"/>
        <w:gridCol w:w="687"/>
        <w:gridCol w:w="819"/>
      </w:tblGrid>
      <w:tr w:rsidR="00C22105" w:rsidRPr="00C82863" w:rsidTr="008A1E52">
        <w:trPr>
          <w:trHeight w:val="399"/>
        </w:trPr>
        <w:tc>
          <w:tcPr>
            <w:tcW w:w="884" w:type="dxa"/>
            <w:vMerge w:val="restart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557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и номер документа</w:t>
            </w:r>
          </w:p>
        </w:tc>
        <w:tc>
          <w:tcPr>
            <w:tcW w:w="690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 xml:space="preserve">Основание </w:t>
            </w:r>
          </w:p>
        </w:tc>
        <w:tc>
          <w:tcPr>
            <w:tcW w:w="557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получения</w:t>
            </w:r>
          </w:p>
        </w:tc>
        <w:tc>
          <w:tcPr>
            <w:tcW w:w="2966" w:type="dxa"/>
            <w:gridSpan w:val="5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Остаток задолженности на начало года</w:t>
            </w:r>
          </w:p>
        </w:tc>
        <w:tc>
          <w:tcPr>
            <w:tcW w:w="825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Дата погашения по документу</w:t>
            </w:r>
          </w:p>
        </w:tc>
        <w:tc>
          <w:tcPr>
            <w:tcW w:w="824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Фактические даты и суммы погашения</w:t>
            </w:r>
          </w:p>
        </w:tc>
        <w:tc>
          <w:tcPr>
            <w:tcW w:w="3592" w:type="dxa"/>
            <w:gridSpan w:val="5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Погашения с начало года</w:t>
            </w:r>
          </w:p>
        </w:tc>
        <w:tc>
          <w:tcPr>
            <w:tcW w:w="691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Основной долг</w:t>
            </w:r>
          </w:p>
        </w:tc>
        <w:tc>
          <w:tcPr>
            <w:tcW w:w="733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проценты</w:t>
            </w:r>
          </w:p>
        </w:tc>
        <w:tc>
          <w:tcPr>
            <w:tcW w:w="784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Штраф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пени)</w:t>
            </w:r>
          </w:p>
        </w:tc>
        <w:tc>
          <w:tcPr>
            <w:tcW w:w="691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825" w:type="dxa"/>
            <w:vMerge w:val="restart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 том числе просроченный долг</w:t>
            </w:r>
          </w:p>
        </w:tc>
      </w:tr>
      <w:tr w:rsidR="00C22105" w:rsidRPr="00C82863" w:rsidTr="008A1E52">
        <w:trPr>
          <w:cantSplit/>
          <w:trHeight w:val="1640"/>
        </w:trPr>
        <w:tc>
          <w:tcPr>
            <w:tcW w:w="884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Основной долг</w:t>
            </w:r>
          </w:p>
        </w:tc>
        <w:tc>
          <w:tcPr>
            <w:tcW w:w="558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проценты</w:t>
            </w:r>
          </w:p>
        </w:tc>
        <w:tc>
          <w:tcPr>
            <w:tcW w:w="600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Штрафы</w:t>
            </w:r>
          </w:p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(пени)</w:t>
            </w:r>
          </w:p>
        </w:tc>
        <w:tc>
          <w:tcPr>
            <w:tcW w:w="558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58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825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Основной долг</w:t>
            </w:r>
          </w:p>
        </w:tc>
        <w:tc>
          <w:tcPr>
            <w:tcW w:w="691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проценты</w:t>
            </w:r>
          </w:p>
        </w:tc>
        <w:tc>
          <w:tcPr>
            <w:tcW w:w="6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Штраф</w:t>
            </w:r>
            <w:proofErr w:type="gramStart"/>
            <w:r w:rsidRPr="00C82863">
              <w:rPr>
                <w:rFonts w:ascii="Arial" w:hAnsi="Arial" w:cs="Arial"/>
                <w:sz w:val="16"/>
                <w:szCs w:val="16"/>
              </w:rPr>
              <w:t>ы(</w:t>
            </w:r>
            <w:proofErr w:type="gramEnd"/>
            <w:r w:rsidRPr="00C82863">
              <w:rPr>
                <w:rFonts w:ascii="Arial" w:hAnsi="Arial" w:cs="Arial"/>
                <w:sz w:val="16"/>
                <w:szCs w:val="16"/>
              </w:rPr>
              <w:t>пени)</w:t>
            </w:r>
          </w:p>
        </w:tc>
        <w:tc>
          <w:tcPr>
            <w:tcW w:w="6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textDirection w:val="btLr"/>
          </w:tcPr>
          <w:p w:rsidR="00C22105" w:rsidRPr="00C82863" w:rsidRDefault="00C22105" w:rsidP="008A1E5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63">
              <w:rPr>
                <w:rFonts w:ascii="Arial" w:hAnsi="Arial" w:cs="Arial"/>
                <w:sz w:val="16"/>
                <w:szCs w:val="16"/>
              </w:rPr>
              <w:t>В том числе просроченный долг</w:t>
            </w:r>
          </w:p>
        </w:tc>
        <w:tc>
          <w:tcPr>
            <w:tcW w:w="691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3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rPr>
          <w:trHeight w:val="694"/>
        </w:trPr>
        <w:tc>
          <w:tcPr>
            <w:tcW w:w="88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3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4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C22105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c>
          <w:tcPr>
            <w:tcW w:w="88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2105" w:rsidRPr="00C82863" w:rsidTr="008A1E52">
        <w:trPr>
          <w:trHeight w:val="515"/>
        </w:trPr>
        <w:tc>
          <w:tcPr>
            <w:tcW w:w="88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2863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7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2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3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4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1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</w:tcPr>
          <w:p w:rsidR="00C22105" w:rsidRPr="00C82863" w:rsidRDefault="00C22105" w:rsidP="008A1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2105" w:rsidRPr="00C82863" w:rsidRDefault="00C22105" w:rsidP="00C221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 xml:space="preserve">Глава АМС </w:t>
      </w:r>
      <w:proofErr w:type="spellStart"/>
      <w:r w:rsidR="003E5E9E">
        <w:rPr>
          <w:rFonts w:ascii="Arial" w:hAnsi="Arial" w:cs="Arial"/>
          <w:sz w:val="24"/>
          <w:szCs w:val="24"/>
        </w:rPr>
        <w:t>Задалеского</w:t>
      </w:r>
      <w:proofErr w:type="spellEnd"/>
      <w:r w:rsidRPr="00C82863">
        <w:rPr>
          <w:rFonts w:ascii="Arial" w:hAnsi="Arial" w:cs="Arial"/>
          <w:sz w:val="24"/>
          <w:szCs w:val="24"/>
        </w:rPr>
        <w:t xml:space="preserve"> сельского поселения/подпись</w:t>
      </w:r>
    </w:p>
    <w:p w:rsidR="00C22105" w:rsidRPr="00C82863" w:rsidRDefault="00C22105" w:rsidP="00C22105">
      <w:pPr>
        <w:tabs>
          <w:tab w:val="left" w:pos="462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82863">
        <w:rPr>
          <w:rFonts w:ascii="Arial" w:hAnsi="Arial" w:cs="Arial"/>
          <w:sz w:val="24"/>
          <w:szCs w:val="24"/>
        </w:rPr>
        <w:t>Бухгалтер (главный бухгалтер)/подпись</w:t>
      </w:r>
      <w:r w:rsidRPr="00C82863">
        <w:rPr>
          <w:rFonts w:ascii="Arial" w:hAnsi="Arial" w:cs="Arial"/>
          <w:sz w:val="24"/>
          <w:szCs w:val="24"/>
        </w:rPr>
        <w:tab/>
      </w:r>
    </w:p>
    <w:p w:rsidR="00C22105" w:rsidRPr="00C82863" w:rsidRDefault="00C22105" w:rsidP="00C2210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50303" w:rsidRPr="00C82863" w:rsidRDefault="00850303" w:rsidP="00BC6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5E9E" w:rsidRPr="00C82863" w:rsidRDefault="003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E5E9E" w:rsidRPr="00C82863" w:rsidSect="00E602B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5DB"/>
    <w:multiLevelType w:val="hybridMultilevel"/>
    <w:tmpl w:val="BEF0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0B3B"/>
    <w:multiLevelType w:val="hybridMultilevel"/>
    <w:tmpl w:val="337C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483D"/>
    <w:multiLevelType w:val="hybridMultilevel"/>
    <w:tmpl w:val="333E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35346"/>
    <w:multiLevelType w:val="hybridMultilevel"/>
    <w:tmpl w:val="F51A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63893"/>
    <w:multiLevelType w:val="hybridMultilevel"/>
    <w:tmpl w:val="4AE0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D41FA"/>
    <w:multiLevelType w:val="hybridMultilevel"/>
    <w:tmpl w:val="8A48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B"/>
    <w:rsid w:val="000264DD"/>
    <w:rsid w:val="000566F0"/>
    <w:rsid w:val="0032360B"/>
    <w:rsid w:val="003E5E9E"/>
    <w:rsid w:val="00617AA6"/>
    <w:rsid w:val="006D5D55"/>
    <w:rsid w:val="007803C0"/>
    <w:rsid w:val="00814F58"/>
    <w:rsid w:val="00850303"/>
    <w:rsid w:val="00BC695E"/>
    <w:rsid w:val="00C22105"/>
    <w:rsid w:val="00C50E47"/>
    <w:rsid w:val="00C82863"/>
    <w:rsid w:val="00CF34AD"/>
    <w:rsid w:val="00DC007A"/>
    <w:rsid w:val="00DD0614"/>
    <w:rsid w:val="00E602B4"/>
    <w:rsid w:val="00ED6C5E"/>
    <w:rsid w:val="00E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105"/>
    <w:pPr>
      <w:ind w:left="720"/>
      <w:contextualSpacing/>
    </w:pPr>
  </w:style>
  <w:style w:type="table" w:styleId="a6">
    <w:name w:val="Table Grid"/>
    <w:basedOn w:val="a1"/>
    <w:uiPriority w:val="59"/>
    <w:rsid w:val="00C2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221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2105"/>
    <w:pPr>
      <w:ind w:left="720"/>
      <w:contextualSpacing/>
    </w:pPr>
  </w:style>
  <w:style w:type="table" w:styleId="a6">
    <w:name w:val="Table Grid"/>
    <w:basedOn w:val="a1"/>
    <w:uiPriority w:val="59"/>
    <w:rsid w:val="00C2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22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A175-6516-42AC-9C63-FBDAE2C7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TsarikaevaBV</cp:lastModifiedBy>
  <cp:revision>2</cp:revision>
  <cp:lastPrinted>2022-07-14T15:27:00Z</cp:lastPrinted>
  <dcterms:created xsi:type="dcterms:W3CDTF">2023-01-06T17:22:00Z</dcterms:created>
  <dcterms:modified xsi:type="dcterms:W3CDTF">2023-01-06T17:22:00Z</dcterms:modified>
</cp:coreProperties>
</file>